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52" w:rsidRPr="002E6C48" w:rsidRDefault="002E6C48" w:rsidP="00AB0F52">
      <w:pPr>
        <w:shd w:val="clear" w:color="auto" w:fill="E9F7FB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1B7D98"/>
          <w:sz w:val="27"/>
          <w:szCs w:val="27"/>
          <w:lang w:eastAsia="ru-RU"/>
        </w:rPr>
      </w:pPr>
      <w:r w:rsidRPr="002E6C48">
        <w:rPr>
          <w:rFonts w:ascii="Verdana" w:eastAsia="Times New Roman" w:hAnsi="Verdana" w:cs="Times New Roman"/>
          <w:b/>
          <w:bCs/>
          <w:color w:val="1B7D98"/>
          <w:sz w:val="27"/>
          <w:szCs w:val="27"/>
          <w:lang w:eastAsia="ru-RU"/>
        </w:rPr>
        <w:t>Какую воду лучше пить – сырую или кипяченую?</w:t>
      </w:r>
    </w:p>
    <w:p w:rsidR="002E6C48" w:rsidRPr="002E6C48" w:rsidRDefault="002E6C48" w:rsidP="00AB0F52">
      <w:pPr>
        <w:shd w:val="clear" w:color="auto" w:fill="E9F7FB"/>
        <w:spacing w:before="100" w:beforeAutospacing="1" w:after="100" w:afterAutospacing="1"/>
        <w:jc w:val="both"/>
        <w:rPr>
          <w:rFonts w:ascii="Tahoma" w:eastAsia="Times New Roman" w:hAnsi="Tahoma" w:cs="Tahoma"/>
          <w:color w:val="242C2E"/>
          <w:sz w:val="25"/>
          <w:szCs w:val="25"/>
          <w:lang w:eastAsia="ru-RU"/>
        </w:rPr>
      </w:pPr>
      <w:r w:rsidRPr="002E6C48">
        <w:rPr>
          <w:rFonts w:ascii="Tahoma" w:eastAsia="Times New Roman" w:hAnsi="Tahoma" w:cs="Tahoma"/>
          <w:color w:val="242C2E"/>
          <w:sz w:val="25"/>
          <w:szCs w:val="25"/>
          <w:lang w:eastAsia="ru-RU"/>
        </w:rPr>
        <w:t>По этому вопросу большинство специалистов едины –</w:t>
      </w:r>
      <w:hyperlink r:id="rId5" w:tooltip="Пить сырую воду полезнее чем кипяченую" w:history="1">
        <w:r w:rsidRPr="002E6C48">
          <w:rPr>
            <w:rFonts w:ascii="Tahoma" w:eastAsia="Times New Roman" w:hAnsi="Tahoma" w:cs="Tahoma"/>
            <w:color w:val="595959"/>
            <w:sz w:val="25"/>
            <w:u w:val="single"/>
            <w:lang w:eastAsia="ru-RU"/>
          </w:rPr>
          <w:t>сырая вода гораздо полезней</w:t>
        </w:r>
      </w:hyperlink>
      <w:r w:rsidRPr="002E6C48">
        <w:rPr>
          <w:rFonts w:ascii="Tahoma" w:eastAsia="Times New Roman" w:hAnsi="Tahoma" w:cs="Tahoma"/>
          <w:color w:val="242C2E"/>
          <w:sz w:val="25"/>
          <w:lang w:eastAsia="ru-RU"/>
        </w:rPr>
        <w:t> </w:t>
      </w:r>
      <w:r w:rsidRPr="002E6C48">
        <w:rPr>
          <w:rFonts w:ascii="Tahoma" w:eastAsia="Times New Roman" w:hAnsi="Tahoma" w:cs="Tahoma"/>
          <w:color w:val="242C2E"/>
          <w:sz w:val="25"/>
          <w:szCs w:val="25"/>
          <w:lang w:eastAsia="ru-RU"/>
        </w:rPr>
        <w:t>для человеческого организма, поскольку содержит различные микроэлементы в виде солей (кальций, магний, медь и т.д.), необходимые для нормального функционирования человеческого организма. При кипячении же эти  полезные соли по большей части выпадают в осадок, который ко всему прочему еще имеет неприятную особенность осаждаться на поверхности электрических чайников и металлической посуды. Поэтому,</w:t>
      </w:r>
      <w:r w:rsidRPr="002E6C48">
        <w:rPr>
          <w:rFonts w:ascii="Tahoma" w:eastAsia="Times New Roman" w:hAnsi="Tahoma" w:cs="Tahoma"/>
          <w:color w:val="242C2E"/>
          <w:sz w:val="25"/>
          <w:lang w:eastAsia="ru-RU"/>
        </w:rPr>
        <w:t> </w:t>
      </w:r>
      <w:r w:rsidRPr="002E6C48">
        <w:rPr>
          <w:rFonts w:ascii="Tahoma" w:eastAsia="Times New Roman" w:hAnsi="Tahoma" w:cs="Tahoma"/>
          <w:i/>
          <w:iCs/>
          <w:color w:val="242C2E"/>
          <w:sz w:val="25"/>
          <w:lang w:eastAsia="ru-RU"/>
        </w:rPr>
        <w:t>первый совет</w:t>
      </w:r>
      <w:r w:rsidRPr="002E6C48">
        <w:rPr>
          <w:rFonts w:ascii="Tahoma" w:eastAsia="Times New Roman" w:hAnsi="Tahoma" w:cs="Tahoma"/>
          <w:color w:val="242C2E"/>
          <w:sz w:val="25"/>
          <w:lang w:eastAsia="ru-RU"/>
        </w:rPr>
        <w:t> </w:t>
      </w:r>
      <w:r w:rsidRPr="002E6C48">
        <w:rPr>
          <w:rFonts w:ascii="Tahoma" w:eastAsia="Times New Roman" w:hAnsi="Tahoma" w:cs="Tahoma"/>
          <w:color w:val="242C2E"/>
          <w:sz w:val="25"/>
          <w:szCs w:val="25"/>
          <w:lang w:eastAsia="ru-RU"/>
        </w:rPr>
        <w:t>для употребляющих кипяченую воду – </w:t>
      </w:r>
      <w:r w:rsidRPr="002E6C48">
        <w:rPr>
          <w:rFonts w:ascii="Tahoma" w:eastAsia="Times New Roman" w:hAnsi="Tahoma" w:cs="Tahoma"/>
          <w:color w:val="242C2E"/>
          <w:sz w:val="25"/>
          <w:lang w:eastAsia="ru-RU"/>
        </w:rPr>
        <w:t> </w:t>
      </w:r>
      <w:r w:rsidRPr="002E6C48">
        <w:rPr>
          <w:rFonts w:ascii="Tahoma" w:eastAsia="Times New Roman" w:hAnsi="Tahoma" w:cs="Tahoma"/>
          <w:b/>
          <w:bCs/>
          <w:color w:val="242C2E"/>
          <w:sz w:val="25"/>
          <w:lang w:eastAsia="ru-RU"/>
        </w:rPr>
        <w:t>при кипячении выключайте чайник при появлении первых признаков закипания</w:t>
      </w:r>
      <w:r w:rsidRPr="002E6C48">
        <w:rPr>
          <w:rFonts w:ascii="Tahoma" w:eastAsia="Times New Roman" w:hAnsi="Tahoma" w:cs="Tahoma"/>
          <w:color w:val="242C2E"/>
          <w:sz w:val="25"/>
          <w:szCs w:val="25"/>
          <w:lang w:eastAsia="ru-RU"/>
        </w:rPr>
        <w:t>. При таком способе вода будет обеззаражена, но в то же время сохранить большую часть минералов.</w:t>
      </w:r>
      <w:r w:rsidR="00AB0F52" w:rsidRPr="00AB0F52">
        <w:rPr>
          <w:noProof/>
          <w:lang w:eastAsia="ru-RU"/>
        </w:rPr>
        <w:t xml:space="preserve"> </w:t>
      </w:r>
      <w:r w:rsidR="00AB0F52">
        <w:rPr>
          <w:noProof/>
          <w:lang w:eastAsia="ru-RU"/>
        </w:rPr>
        <w:drawing>
          <wp:inline distT="0" distB="0" distL="0" distR="0" wp14:anchorId="220B0124" wp14:editId="1B378152">
            <wp:extent cx="6270938" cy="2889504"/>
            <wp:effectExtent l="19050" t="0" r="0" b="0"/>
            <wp:docPr id="3" name="Рисунок 3" descr="C:\Users\Женечка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ечка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477" cy="290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48" w:rsidRPr="002E6C48" w:rsidRDefault="002E6C48" w:rsidP="00AB0F52">
      <w:pPr>
        <w:shd w:val="clear" w:color="auto" w:fill="E9F7FB"/>
        <w:spacing w:before="100" w:beforeAutospacing="1" w:after="100" w:afterAutospacing="1"/>
        <w:jc w:val="both"/>
        <w:rPr>
          <w:rFonts w:ascii="Tahoma" w:eastAsia="Times New Roman" w:hAnsi="Tahoma" w:cs="Tahoma"/>
          <w:color w:val="242C2E"/>
          <w:sz w:val="25"/>
          <w:szCs w:val="25"/>
          <w:lang w:eastAsia="ru-RU"/>
        </w:rPr>
      </w:pPr>
      <w:r w:rsidRPr="002E6C48">
        <w:rPr>
          <w:rFonts w:ascii="Tahoma" w:eastAsia="Times New Roman" w:hAnsi="Tahoma" w:cs="Tahoma"/>
          <w:color w:val="242C2E"/>
          <w:sz w:val="25"/>
          <w:szCs w:val="25"/>
          <w:lang w:eastAsia="ru-RU"/>
        </w:rPr>
        <w:t>Природная некипяченая вода по образному выражению “</w:t>
      </w:r>
      <w:r w:rsidRPr="002E6C48">
        <w:rPr>
          <w:rFonts w:ascii="Tahoma" w:eastAsia="Times New Roman" w:hAnsi="Tahoma" w:cs="Tahoma"/>
          <w:b/>
          <w:bCs/>
          <w:color w:val="242C2E"/>
          <w:sz w:val="25"/>
          <w:lang w:eastAsia="ru-RU"/>
        </w:rPr>
        <w:t>живая вода</w:t>
      </w:r>
      <w:r w:rsidRPr="002E6C48">
        <w:rPr>
          <w:rFonts w:ascii="Tahoma" w:eastAsia="Times New Roman" w:hAnsi="Tahoma" w:cs="Tahoma"/>
          <w:color w:val="242C2E"/>
          <w:sz w:val="25"/>
          <w:szCs w:val="25"/>
          <w:lang w:eastAsia="ru-RU"/>
        </w:rPr>
        <w:t>“. Это ее уникальное свойство объясняется своеобразной структурой расположения молекул воды, которая, попадая в человеческий организм, оказывает многообразное благотворное действие на его системы и органы, способствует регенерации клеток, препятствует образованию свободных радикалов, тем самым поддерживая эффект “омолаживания”. Напротив, при кипячении структура питьевой воды изменяется, и она превращается в “</w:t>
      </w:r>
      <w:r w:rsidRPr="002E6C48">
        <w:rPr>
          <w:rFonts w:ascii="Tahoma" w:eastAsia="Times New Roman" w:hAnsi="Tahoma" w:cs="Tahoma"/>
          <w:b/>
          <w:bCs/>
          <w:color w:val="242C2E"/>
          <w:sz w:val="25"/>
          <w:lang w:eastAsia="ru-RU"/>
        </w:rPr>
        <w:t>мертвую воду</w:t>
      </w:r>
      <w:r w:rsidRPr="002E6C48">
        <w:rPr>
          <w:rFonts w:ascii="Tahoma" w:eastAsia="Times New Roman" w:hAnsi="Tahoma" w:cs="Tahoma"/>
          <w:color w:val="242C2E"/>
          <w:sz w:val="25"/>
          <w:szCs w:val="25"/>
          <w:lang w:eastAsia="ru-RU"/>
        </w:rPr>
        <w:t>“, которая никаким благотворным действием на организм уже не обладает.</w:t>
      </w:r>
    </w:p>
    <w:p w:rsidR="00AB0F52" w:rsidRDefault="002E6C48" w:rsidP="00AB0F52">
      <w:pPr>
        <w:shd w:val="clear" w:color="auto" w:fill="E9F7FB"/>
        <w:spacing w:before="100" w:beforeAutospacing="1" w:after="100" w:afterAutospacing="1"/>
        <w:jc w:val="both"/>
        <w:rPr>
          <w:rFonts w:ascii="Tahoma" w:eastAsia="Times New Roman" w:hAnsi="Tahoma" w:cs="Tahoma"/>
          <w:color w:val="242C2E"/>
          <w:sz w:val="25"/>
          <w:szCs w:val="25"/>
          <w:lang w:eastAsia="ru-RU"/>
        </w:rPr>
      </w:pPr>
      <w:proofErr w:type="gramStart"/>
      <w:r w:rsidRPr="002E6C48">
        <w:rPr>
          <w:rFonts w:ascii="Tahoma" w:eastAsia="Times New Roman" w:hAnsi="Tahoma" w:cs="Tahoma"/>
          <w:color w:val="242C2E"/>
          <w:sz w:val="25"/>
          <w:szCs w:val="25"/>
          <w:lang w:eastAsia="ru-RU"/>
        </w:rPr>
        <w:t>Кроме того, если вы кипятите воду из под крана, то содержащиеся в ней соединения хлора, которым дезинфицирует воду в большинстве регионов,  под воздействием высокой температуры способны видоизменяться в токсичные для организма вещества, вызывающие развитие мочекаменной болезни и злокачественных новообразований.</w:t>
      </w:r>
      <w:proofErr w:type="gramEnd"/>
      <w:r w:rsidRPr="002E6C48">
        <w:rPr>
          <w:rFonts w:ascii="Tahoma" w:eastAsia="Times New Roman" w:hAnsi="Tahoma" w:cs="Tahoma"/>
          <w:color w:val="242C2E"/>
          <w:sz w:val="25"/>
          <w:szCs w:val="25"/>
          <w:lang w:eastAsia="ru-RU"/>
        </w:rPr>
        <w:t xml:space="preserve"> Кроме того, даже если в этой воде нет хлора, изменившаяся под влиянием кипячения структура воды становится благоприятной средой для размножения болезнетворных бактерий менее</w:t>
      </w:r>
      <w:proofErr w:type="gramStart"/>
      <w:r w:rsidRPr="002E6C48">
        <w:rPr>
          <w:rFonts w:ascii="Tahoma" w:eastAsia="Times New Roman" w:hAnsi="Tahoma" w:cs="Tahoma"/>
          <w:color w:val="242C2E"/>
          <w:sz w:val="25"/>
          <w:szCs w:val="25"/>
          <w:lang w:eastAsia="ru-RU"/>
        </w:rPr>
        <w:t>,</w:t>
      </w:r>
      <w:proofErr w:type="gramEnd"/>
      <w:r w:rsidRPr="002E6C48">
        <w:rPr>
          <w:rFonts w:ascii="Tahoma" w:eastAsia="Times New Roman" w:hAnsi="Tahoma" w:cs="Tahoma"/>
          <w:color w:val="242C2E"/>
          <w:sz w:val="25"/>
          <w:szCs w:val="25"/>
          <w:lang w:eastAsia="ru-RU"/>
        </w:rPr>
        <w:t xml:space="preserve"> чем </w:t>
      </w:r>
      <w:r w:rsidRPr="002E6C48">
        <w:rPr>
          <w:rFonts w:ascii="Tahoma" w:eastAsia="Times New Roman" w:hAnsi="Tahoma" w:cs="Tahoma"/>
          <w:color w:val="242C2E"/>
          <w:sz w:val="25"/>
          <w:szCs w:val="25"/>
          <w:lang w:eastAsia="ru-RU"/>
        </w:rPr>
        <w:lastRenderedPageBreak/>
        <w:t>через сутки. Исходя из этого,</w:t>
      </w:r>
      <w:r w:rsidRPr="002E6C48">
        <w:rPr>
          <w:rFonts w:ascii="Tahoma" w:eastAsia="Times New Roman" w:hAnsi="Tahoma" w:cs="Tahoma"/>
          <w:color w:val="242C2E"/>
          <w:sz w:val="25"/>
          <w:lang w:eastAsia="ru-RU"/>
        </w:rPr>
        <w:t> </w:t>
      </w:r>
      <w:r w:rsidRPr="002E6C48">
        <w:rPr>
          <w:rFonts w:ascii="Tahoma" w:eastAsia="Times New Roman" w:hAnsi="Tahoma" w:cs="Tahoma"/>
          <w:i/>
          <w:iCs/>
          <w:color w:val="242C2E"/>
          <w:sz w:val="25"/>
          <w:lang w:eastAsia="ru-RU"/>
        </w:rPr>
        <w:t>второй совет</w:t>
      </w:r>
      <w:r w:rsidRPr="002E6C48">
        <w:rPr>
          <w:rFonts w:ascii="Tahoma" w:eastAsia="Times New Roman" w:hAnsi="Tahoma" w:cs="Tahoma"/>
          <w:color w:val="242C2E"/>
          <w:sz w:val="25"/>
          <w:lang w:eastAsia="ru-RU"/>
        </w:rPr>
        <w:t> </w:t>
      </w:r>
      <w:r w:rsidRPr="002E6C48">
        <w:rPr>
          <w:rFonts w:ascii="Tahoma" w:eastAsia="Times New Roman" w:hAnsi="Tahoma" w:cs="Tahoma"/>
          <w:color w:val="242C2E"/>
          <w:sz w:val="25"/>
          <w:szCs w:val="25"/>
          <w:lang w:eastAsia="ru-RU"/>
        </w:rPr>
        <w:t>по употреблению кипяченой воды -</w:t>
      </w:r>
      <w:r w:rsidRPr="002E6C48">
        <w:rPr>
          <w:rFonts w:ascii="Tahoma" w:eastAsia="Times New Roman" w:hAnsi="Tahoma" w:cs="Tahoma"/>
          <w:b/>
          <w:bCs/>
          <w:color w:val="242C2E"/>
          <w:sz w:val="25"/>
          <w:lang w:eastAsia="ru-RU"/>
        </w:rPr>
        <w:t xml:space="preserve"> пейте только </w:t>
      </w:r>
      <w:proofErr w:type="spellStart"/>
      <w:r w:rsidRPr="002E6C48">
        <w:rPr>
          <w:rFonts w:ascii="Tahoma" w:eastAsia="Times New Roman" w:hAnsi="Tahoma" w:cs="Tahoma"/>
          <w:b/>
          <w:bCs/>
          <w:color w:val="242C2E"/>
          <w:sz w:val="25"/>
          <w:lang w:eastAsia="ru-RU"/>
        </w:rPr>
        <w:t>свежевскипяченую</w:t>
      </w:r>
      <w:proofErr w:type="spellEnd"/>
      <w:r w:rsidRPr="002E6C48">
        <w:rPr>
          <w:rFonts w:ascii="Tahoma" w:eastAsia="Times New Roman" w:hAnsi="Tahoma" w:cs="Tahoma"/>
          <w:b/>
          <w:bCs/>
          <w:color w:val="242C2E"/>
          <w:sz w:val="25"/>
          <w:lang w:eastAsia="ru-RU"/>
        </w:rPr>
        <w:t xml:space="preserve"> воду, </w:t>
      </w:r>
      <w:proofErr w:type="spellStart"/>
      <w:r w:rsidRPr="002E6C48">
        <w:rPr>
          <w:rFonts w:ascii="Tahoma" w:eastAsia="Times New Roman" w:hAnsi="Tahoma" w:cs="Tahoma"/>
          <w:b/>
          <w:bCs/>
          <w:color w:val="242C2E"/>
          <w:sz w:val="25"/>
          <w:lang w:eastAsia="ru-RU"/>
        </w:rPr>
        <w:t>то</w:t>
      </w:r>
      <w:proofErr w:type="gramStart"/>
      <w:r w:rsidRPr="002E6C48">
        <w:rPr>
          <w:rFonts w:ascii="Tahoma" w:eastAsia="Times New Roman" w:hAnsi="Tahoma" w:cs="Tahoma"/>
          <w:b/>
          <w:bCs/>
          <w:color w:val="242C2E"/>
          <w:sz w:val="25"/>
          <w:lang w:eastAsia="ru-RU"/>
        </w:rPr>
        <w:t>,т</w:t>
      </w:r>
      <w:proofErr w:type="gramEnd"/>
      <w:r w:rsidRPr="002E6C48">
        <w:rPr>
          <w:rFonts w:ascii="Tahoma" w:eastAsia="Times New Roman" w:hAnsi="Tahoma" w:cs="Tahoma"/>
          <w:b/>
          <w:bCs/>
          <w:color w:val="242C2E"/>
          <w:sz w:val="25"/>
          <w:lang w:eastAsia="ru-RU"/>
        </w:rPr>
        <w:t>о</w:t>
      </w:r>
      <w:proofErr w:type="spellEnd"/>
      <w:r w:rsidRPr="002E6C48">
        <w:rPr>
          <w:rFonts w:ascii="Tahoma" w:eastAsia="Times New Roman" w:hAnsi="Tahoma" w:cs="Tahoma"/>
          <w:b/>
          <w:bCs/>
          <w:color w:val="242C2E"/>
          <w:sz w:val="25"/>
          <w:lang w:eastAsia="ru-RU"/>
        </w:rPr>
        <w:t xml:space="preserve"> останется – выливайте!</w:t>
      </w:r>
      <w:r w:rsidR="00AB0F52" w:rsidRPr="00AB0F52">
        <w:rPr>
          <w:noProof/>
          <w:lang w:eastAsia="ru-RU"/>
        </w:rPr>
        <w:t xml:space="preserve"> </w:t>
      </w:r>
    </w:p>
    <w:p w:rsidR="00AB0F52" w:rsidRDefault="002E6C48" w:rsidP="00AB0F52">
      <w:pPr>
        <w:shd w:val="clear" w:color="auto" w:fill="E9F7FB"/>
        <w:spacing w:before="100" w:beforeAutospacing="1" w:after="100" w:afterAutospacing="1"/>
        <w:jc w:val="both"/>
        <w:rPr>
          <w:rFonts w:ascii="Tahoma" w:eastAsia="Times New Roman" w:hAnsi="Tahoma" w:cs="Tahoma"/>
          <w:color w:val="242C2E"/>
          <w:sz w:val="25"/>
          <w:szCs w:val="25"/>
          <w:lang w:eastAsia="ru-RU"/>
        </w:rPr>
      </w:pPr>
      <w:r w:rsidRPr="002E6C48">
        <w:rPr>
          <w:rFonts w:ascii="Tahoma" w:eastAsia="Times New Roman" w:hAnsi="Tahoma" w:cs="Tahoma"/>
          <w:color w:val="242C2E"/>
          <w:sz w:val="25"/>
          <w:szCs w:val="25"/>
          <w:lang w:eastAsia="ru-RU"/>
        </w:rPr>
        <w:t>В то же время, в ситуации, когда вы не уверены в безопасности сырой воды, отсутствии в ней болезнетворных микробов, стоит, конечно, прокипятить такую воду, поскольку в данном случае риск заразиться инфекционным заболеванием перевешивает возможное отрицательное воздействие кипяченой воды на организм.</w:t>
      </w:r>
      <w:r w:rsidR="00AB0F52" w:rsidRPr="00AB0F52">
        <w:rPr>
          <w:noProof/>
          <w:lang w:eastAsia="ru-RU"/>
        </w:rPr>
        <w:t xml:space="preserve"> </w:t>
      </w:r>
    </w:p>
    <w:p w:rsidR="00AB0F52" w:rsidRDefault="002E6C48" w:rsidP="00AB0F52">
      <w:pPr>
        <w:shd w:val="clear" w:color="auto" w:fill="E9F7FB"/>
        <w:spacing w:before="100" w:beforeAutospacing="1" w:after="100" w:afterAutospacing="1"/>
        <w:jc w:val="both"/>
        <w:rPr>
          <w:rFonts w:ascii="Tahoma" w:eastAsia="Times New Roman" w:hAnsi="Tahoma" w:cs="Tahoma"/>
          <w:color w:val="242C2E"/>
          <w:sz w:val="25"/>
          <w:szCs w:val="25"/>
          <w:lang w:eastAsia="ru-RU"/>
        </w:rPr>
      </w:pPr>
      <w:r w:rsidRPr="002E6C48">
        <w:rPr>
          <w:rFonts w:ascii="Tahoma" w:eastAsia="Times New Roman" w:hAnsi="Tahoma" w:cs="Tahoma"/>
          <w:color w:val="242C2E"/>
          <w:sz w:val="25"/>
          <w:szCs w:val="25"/>
          <w:lang w:eastAsia="ru-RU"/>
        </w:rPr>
        <w:t xml:space="preserve">Исходя из </w:t>
      </w:r>
      <w:proofErr w:type="gramStart"/>
      <w:r w:rsidRPr="002E6C48">
        <w:rPr>
          <w:rFonts w:ascii="Tahoma" w:eastAsia="Times New Roman" w:hAnsi="Tahoma" w:cs="Tahoma"/>
          <w:color w:val="242C2E"/>
          <w:sz w:val="25"/>
          <w:szCs w:val="25"/>
          <w:lang w:eastAsia="ru-RU"/>
        </w:rPr>
        <w:t>вышеизложенного</w:t>
      </w:r>
      <w:proofErr w:type="gramEnd"/>
      <w:r w:rsidRPr="002E6C48">
        <w:rPr>
          <w:rFonts w:ascii="Tahoma" w:eastAsia="Times New Roman" w:hAnsi="Tahoma" w:cs="Tahoma"/>
          <w:color w:val="242C2E"/>
          <w:sz w:val="25"/>
          <w:szCs w:val="25"/>
          <w:lang w:eastAsia="ru-RU"/>
        </w:rPr>
        <w:t>, сформулируем ответ на первый поставленный вопрос:</w:t>
      </w:r>
    </w:p>
    <w:p w:rsidR="002E6C48" w:rsidRPr="002E6C48" w:rsidRDefault="002E6C48" w:rsidP="00AB0F52">
      <w:pPr>
        <w:shd w:val="clear" w:color="auto" w:fill="E9F7FB"/>
        <w:spacing w:before="100" w:beforeAutospacing="1" w:after="100" w:afterAutospacing="1"/>
        <w:jc w:val="both"/>
        <w:rPr>
          <w:rFonts w:ascii="Tahoma" w:eastAsia="Times New Roman" w:hAnsi="Tahoma" w:cs="Tahoma"/>
          <w:color w:val="242C2E"/>
          <w:sz w:val="25"/>
          <w:szCs w:val="25"/>
          <w:lang w:eastAsia="ru-RU"/>
        </w:rPr>
      </w:pPr>
      <w:bookmarkStart w:id="0" w:name="_GoBack"/>
      <w:bookmarkEnd w:id="0"/>
      <w:r w:rsidRPr="002E6C48">
        <w:rPr>
          <w:rFonts w:ascii="Tahoma" w:eastAsia="Times New Roman" w:hAnsi="Tahoma" w:cs="Tahoma"/>
          <w:color w:val="242C2E"/>
          <w:sz w:val="25"/>
          <w:szCs w:val="25"/>
          <w:lang w:eastAsia="ru-RU"/>
        </w:rPr>
        <w:t>Пить лучше сырую воду, если есть необходимость кипячения (обеззараживание, приготовление горячих напитков), то по возможности не кипятить, а только доводить до кипения и пить сразу же, долго не хранить</w:t>
      </w:r>
      <w:r>
        <w:rPr>
          <w:rFonts w:ascii="Tahoma" w:eastAsia="Times New Roman" w:hAnsi="Tahoma" w:cs="Tahoma"/>
          <w:color w:val="242C2E"/>
          <w:sz w:val="25"/>
          <w:szCs w:val="25"/>
          <w:lang w:eastAsia="ru-RU"/>
        </w:rPr>
        <w:t>.</w:t>
      </w:r>
    </w:p>
    <w:p w:rsidR="004A1052" w:rsidRDefault="004A1052" w:rsidP="00AB0F52"/>
    <w:sectPr w:rsidR="004A1052" w:rsidSect="004A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C48"/>
    <w:rsid w:val="002E6C48"/>
    <w:rsid w:val="004A1052"/>
    <w:rsid w:val="00A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52"/>
  </w:style>
  <w:style w:type="paragraph" w:styleId="2">
    <w:name w:val="heading 2"/>
    <w:basedOn w:val="a"/>
    <w:link w:val="20"/>
    <w:uiPriority w:val="9"/>
    <w:qFormat/>
    <w:rsid w:val="002E6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6C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6C48"/>
  </w:style>
  <w:style w:type="character" w:styleId="a5">
    <w:name w:val="Emphasis"/>
    <w:basedOn w:val="a0"/>
    <w:uiPriority w:val="20"/>
    <w:qFormat/>
    <w:rsid w:val="002E6C48"/>
    <w:rPr>
      <w:i/>
      <w:iCs/>
    </w:rPr>
  </w:style>
  <w:style w:type="character" w:styleId="a6">
    <w:name w:val="Strong"/>
    <w:basedOn w:val="a0"/>
    <w:uiPriority w:val="22"/>
    <w:qFormat/>
    <w:rsid w:val="002E6C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itewater.ru/pit-syruyu-vodu-poleznee-chem-kipyachenuy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2248</Characters>
  <Application>Microsoft Office Word</Application>
  <DocSecurity>0</DocSecurity>
  <Lines>18</Lines>
  <Paragraphs>5</Paragraphs>
  <ScaleCrop>false</ScaleCrop>
  <Company>life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user</cp:lastModifiedBy>
  <cp:revision>3</cp:revision>
  <dcterms:created xsi:type="dcterms:W3CDTF">2015-09-27T09:58:00Z</dcterms:created>
  <dcterms:modified xsi:type="dcterms:W3CDTF">2015-09-30T09:29:00Z</dcterms:modified>
</cp:coreProperties>
</file>