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8F5" w:rsidRDefault="001828F5" w:rsidP="001616D5">
      <w:pPr>
        <w:spacing w:before="150" w:after="450" w:line="240" w:lineRule="atLeast"/>
        <w:jc w:val="center"/>
        <w:outlineLvl w:val="0"/>
        <w:rPr>
          <w:rFonts w:ascii="Arial" w:eastAsia="Times New Roman" w:hAnsi="Arial" w:cs="Arial"/>
          <w:kern w:val="36"/>
          <w:sz w:val="42"/>
          <w:szCs w:val="42"/>
          <w:lang w:eastAsia="ru-RU"/>
        </w:rPr>
      </w:pPr>
      <w:r w:rsidRPr="001828F5">
        <w:rPr>
          <w:rFonts w:ascii="Arial" w:eastAsia="Times New Roman" w:hAnsi="Arial" w:cs="Arial"/>
          <w:kern w:val="36"/>
          <w:sz w:val="42"/>
          <w:szCs w:val="42"/>
          <w:lang w:eastAsia="ru-RU"/>
        </w:rPr>
        <w:t>Консультация для родителей о развитии речи детей 4–5 ле</w:t>
      </w:r>
      <w:r w:rsidR="00956D04" w:rsidRPr="00956D04">
        <w:rPr>
          <w:rFonts w:ascii="Arial" w:eastAsia="Times New Roman" w:hAnsi="Arial" w:cs="Arial"/>
          <w:kern w:val="36"/>
          <w:sz w:val="42"/>
          <w:szCs w:val="42"/>
          <w:lang w:eastAsia="ru-RU"/>
        </w:rPr>
        <w:t>т</w:t>
      </w:r>
    </w:p>
    <w:p w:rsidR="001616D5" w:rsidRPr="001828F5" w:rsidRDefault="001616D5" w:rsidP="001616D5">
      <w:pPr>
        <w:spacing w:before="150" w:after="450" w:line="240" w:lineRule="atLeast"/>
        <w:jc w:val="center"/>
        <w:outlineLvl w:val="0"/>
        <w:rPr>
          <w:rFonts w:ascii="Arial" w:eastAsia="Times New Roman" w:hAnsi="Arial" w:cs="Arial"/>
          <w:kern w:val="36"/>
          <w:sz w:val="42"/>
          <w:szCs w:val="42"/>
          <w:lang w:eastAsia="ru-RU"/>
        </w:rPr>
      </w:pPr>
      <w:r>
        <w:rPr>
          <w:noProof/>
          <w:lang w:eastAsia="ru-RU"/>
        </w:rPr>
        <w:drawing>
          <wp:inline distT="0" distB="0" distL="0" distR="0" wp14:anchorId="6A4BA5B2" wp14:editId="25149E9E">
            <wp:extent cx="5267325" cy="2940923"/>
            <wp:effectExtent l="0" t="0" r="0" b="0"/>
            <wp:docPr id="1" name="Рисунок 1" descr="http://la-viva.ru/upload/razvitie-rechi-u-det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a-viva.ru/upload/razvitie-rechi-u-dete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940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8F5" w:rsidRPr="001828F5" w:rsidRDefault="001828F5" w:rsidP="001616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8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Развивая речь - мы вступаем на путь познания</w:t>
      </w:r>
    </w:p>
    <w:p w:rsidR="001828F5" w:rsidRPr="001828F5" w:rsidRDefault="001828F5" w:rsidP="001616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8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Развивая мысль – мы приближаемся к знанию</w:t>
      </w:r>
    </w:p>
    <w:p w:rsidR="001828F5" w:rsidRPr="001828F5" w:rsidRDefault="001828F5" w:rsidP="001616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П. </w:t>
      </w:r>
      <w:proofErr w:type="spellStart"/>
      <w:r w:rsidRPr="001828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Кондарев</w:t>
      </w:r>
      <w:proofErr w:type="spellEnd"/>
    </w:p>
    <w:p w:rsidR="001828F5" w:rsidRPr="001828F5" w:rsidRDefault="001828F5" w:rsidP="001616D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8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 - одна из важнейших задач дошкольного воспитания. Поскольку развивая детскую речь, мы расширяем не только речевые возможности ребенка, но и непосредственно влияем его интеллектуальные способности, внимание, память, кругозор и другие аспекты жизнедеятельности.</w:t>
      </w:r>
    </w:p>
    <w:p w:rsidR="001828F5" w:rsidRPr="001828F5" w:rsidRDefault="001828F5" w:rsidP="001616D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8F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 исследования показывают, что дети средней группы более любознательны, самостоятельны и активны в освоении социальной и природной действительности, нежели их младшие друзья, поскольку ближе к 5-ти годам:</w:t>
      </w:r>
    </w:p>
    <w:p w:rsidR="001828F5" w:rsidRPr="001828F5" w:rsidRDefault="001828F5" w:rsidP="001616D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8F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приобретаются навыки связной речи (последовательное наиболее полное выражение своих мыслей)</w:t>
      </w:r>
      <w:proofErr w:type="gramStart"/>
      <w:r w:rsidRPr="0018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1828F5" w:rsidRPr="001828F5" w:rsidRDefault="001828F5" w:rsidP="001616D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28F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расширяется словарный запас: пополняется активный словарь (слова, которые часто употребляются в повседневной жизни) и пассивный словарь (ребенок не часто употребляет эти слова, но знает их значение, может</w:t>
      </w:r>
      <w:proofErr w:type="gramEnd"/>
      <w:r w:rsidRPr="0018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объяснить смысл)</w:t>
      </w:r>
      <w:proofErr w:type="gramStart"/>
      <w:r w:rsidRPr="0018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1828F5" w:rsidRPr="001828F5" w:rsidRDefault="001828F5" w:rsidP="001616D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8F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речь постепенно становится грамматически оформленной (правильное и уместное употребление слов)</w:t>
      </w:r>
      <w:proofErr w:type="gramStart"/>
      <w:r w:rsidRPr="0018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828F5" w:rsidRPr="001828F5" w:rsidRDefault="001828F5" w:rsidP="001616D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8F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 этом возрасте возрастает устойчивость внимания к речи окружающих, чем старше становится ребёнок, тем большее влияние на его речевое развитие оказывают семейное и общественное воспитание.</w:t>
      </w:r>
    </w:p>
    <w:p w:rsidR="001828F5" w:rsidRPr="001828F5" w:rsidRDefault="001828F5" w:rsidP="001616D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8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возрасте 4-5 лет у детей велико тяготение к рифме. Играя со словами, некоторые рифмуют их, создавая собственные небольшие 2-х, 4-х </w:t>
      </w:r>
      <w:proofErr w:type="spellStart"/>
      <w:r w:rsidRPr="001828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стишья</w:t>
      </w:r>
      <w:proofErr w:type="spellEnd"/>
      <w:r w:rsidRPr="001828F5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Такое стремление закономерно, оно способствует развитию у ребёнка внимания к звуковой стороне речи, развивает речевой слух и требует всякого поощрения со стороны взрослых.</w:t>
      </w:r>
    </w:p>
    <w:p w:rsidR="001828F5" w:rsidRDefault="001828F5" w:rsidP="001616D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8F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активного словаря (от 2900 и 3000 слов к концу года) создаёт ребёнку возможность полнее строить свои высказывания, точнее излагать мысли. Рост словаря, употребление более сложных в структурном отношении предложений нередко приводит к тому, что дети начинают чаще допускать грамматические ошибки: например, неправильно изменяют глаголы «</w:t>
      </w:r>
      <w:proofErr w:type="spellStart"/>
      <w:r w:rsidRPr="001828F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хочут</w:t>
      </w:r>
      <w:proofErr w:type="spellEnd"/>
      <w:r w:rsidRPr="001828F5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вместо «хотят» и т. д. Мы взрослые, педагоги и родители должны исправлять подобные речевые «ляпы» и предлагать правильный образец употребления слов.</w:t>
      </w:r>
    </w:p>
    <w:p w:rsidR="001616D5" w:rsidRPr="001828F5" w:rsidRDefault="001616D5" w:rsidP="001616D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0B3F0D1" wp14:editId="3817A1F5">
            <wp:extent cx="4762500" cy="3571875"/>
            <wp:effectExtent l="0" t="0" r="0" b="9525"/>
            <wp:docPr id="2" name="Рисунок 2" descr="http://danilova-files.ru/docs/rech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anilova-files.ru/docs/rech3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8F5" w:rsidRDefault="001828F5" w:rsidP="001616D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8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 усилий детского сада и семьи с целью развития речи ребёнка обязательно приведет к положительным результатам. Ведь речевой уровень культуры взрослых, их умение правильно использовать различные речевые формы и категории оказывают большое влияние на формирование у детей грамматически правильной речи.</w:t>
      </w:r>
    </w:p>
    <w:p w:rsidR="001616D5" w:rsidRPr="001828F5" w:rsidRDefault="001616D5" w:rsidP="001616D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8F5" w:rsidRPr="001616D5" w:rsidRDefault="001828F5" w:rsidP="001616D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что необходимо </w:t>
      </w:r>
      <w:proofErr w:type="gramStart"/>
      <w:r w:rsidRPr="00161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обращать внимание родителям</w:t>
      </w:r>
      <w:proofErr w:type="gramEnd"/>
      <w:r w:rsidRPr="00161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 первую очередь!</w:t>
      </w:r>
    </w:p>
    <w:p w:rsidR="001828F5" w:rsidRPr="001828F5" w:rsidRDefault="001828F5" w:rsidP="001616D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8F5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Развитие интонационной выразительности речи.</w:t>
      </w:r>
    </w:p>
    <w:p w:rsidR="001828F5" w:rsidRPr="001828F5" w:rsidRDefault="001828F5" w:rsidP="001616D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Интонационной выразительностью дети овладевают преимущественно к пяти годам. Но, как правило, в детском саду при подготовке к утренникам, разучивании стихотворений, инсценировок педагоги часто сталкиваются с монотонностью, невыразительностью детской речи. В большинстве случаев это связано с тем, что дети не всегда осознают значение интонации для </w:t>
      </w:r>
      <w:r w:rsidRPr="001828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передачи смысла высказываний. Попробуйте прочитать ребёнку один и тот же текст по-разному: монотонно и с интонацией. Ребёнок сразу же заметит разницу. Поэтому так важно при чтении литературных произведений детям, обращать внимание на выразительность, темп своей речи, учить распознавать интонации по эмоциональному фону и тренироваться в их употреблении. Для этого прекрасно подходят ролевые игры или совместное обыгрывание известных ребенку сказок.</w:t>
      </w:r>
    </w:p>
    <w:p w:rsidR="001828F5" w:rsidRPr="001828F5" w:rsidRDefault="001828F5" w:rsidP="001616D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8F5">
        <w:rPr>
          <w:rFonts w:ascii="Times New Roman" w:eastAsia="Times New Roman" w:hAnsi="Times New Roman" w:cs="Times New Roman"/>
          <w:sz w:val="28"/>
          <w:szCs w:val="28"/>
          <w:lang w:eastAsia="ru-RU"/>
        </w:rPr>
        <w:t>2) Художественное слово в воспитании дошкольников.</w:t>
      </w:r>
    </w:p>
    <w:p w:rsidR="001828F5" w:rsidRPr="001828F5" w:rsidRDefault="001828F5" w:rsidP="001616D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8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фантазии, воображения, формирование произвольной памяти, умение внимательно слушать произведения художественной литературы, сконцентрироваться и ответить на вопросы по тексту необходимые условия не только для расширения кругозора, но и для общего развития ребенка. Художественные тексты являются хорошим помощником родителям и педагогам для решения этой задачи. Больше читайте, придумывайте совместно сказки и рассказы, обсуждайте явления природы, разучивайте стихи – это поможет ребенку не только овладеть грамотной речью, но и значительно расширит его познавательные способности.</w:t>
      </w:r>
    </w:p>
    <w:p w:rsidR="001828F5" w:rsidRPr="001828F5" w:rsidRDefault="001828F5" w:rsidP="001616D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8F5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Речь и мелкая моторика рук.</w:t>
      </w:r>
    </w:p>
    <w:p w:rsidR="001828F5" w:rsidRPr="001828F5" w:rsidRDefault="001828F5" w:rsidP="001616D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дошкольном возрасте самое пристальное внимание надо уделять развитию мелкой моторики, так как сначала развиваются тонкие движения пальцев рук, затем появляется артикуляция слогов. Развитие и улучшение речи стоит в прямой зависимости от степени </w:t>
      </w:r>
      <w:proofErr w:type="spellStart"/>
      <w:r w:rsidRPr="001828F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18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мелкой моторики. В домашних условиях развитие мелкой моторики может быть не только интересным занятием, но и полезным делом. Прополка грядок, сбор ягод, лепка пельменей, плетение кос, распутывание ниток, вязание и вышивание, стирка белья, вырезание различных поделок, лепка и т. д. – подарят радость от совместной работы Вам и вашим детям, а так же решат одну из задач развития речи.</w:t>
      </w:r>
    </w:p>
    <w:p w:rsidR="00956D04" w:rsidRPr="00956D04" w:rsidRDefault="001828F5" w:rsidP="001616D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заключение хотелось бы процитировать известного французского писателя и педагога Жозефа </w:t>
      </w:r>
      <w:proofErr w:type="spellStart"/>
      <w:r w:rsidRPr="001828F5">
        <w:rPr>
          <w:rFonts w:ascii="Times New Roman" w:eastAsia="Times New Roman" w:hAnsi="Times New Roman" w:cs="Times New Roman"/>
          <w:sz w:val="28"/>
          <w:szCs w:val="28"/>
          <w:lang w:eastAsia="ru-RU"/>
        </w:rPr>
        <w:t>Жубера</w:t>
      </w:r>
      <w:proofErr w:type="spellEnd"/>
      <w:r w:rsidRPr="001828F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говорил: «Детям нужны не поучения, а примеры! ». Поэтому родитель всегда должен помнить, что лучшее учение – это пример, а правильная грамотная речь - результат общения взрослого с ребенком!</w:t>
      </w:r>
    </w:p>
    <w:p w:rsidR="001616D5" w:rsidRPr="001828F5" w:rsidRDefault="001616D5" w:rsidP="001616D5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A8092D3" wp14:editId="718D8CFB">
            <wp:extent cx="4307957" cy="2295525"/>
            <wp:effectExtent l="0" t="0" r="0" b="0"/>
            <wp:docPr id="3" name="Рисунок 3" descr="http://buglakova.ru/upload/new/%D0%A0%D0%B0%D0%B7%D0%B2%D0%B8%D1%82%D0%B8%D0%B5%20%D1%80%D0%B5%D1%87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uglakova.ru/upload/new/%D0%A0%D0%B0%D0%B7%D0%B2%D0%B8%D1%82%D0%B8%D0%B5%20%D1%80%D0%B5%D1%87%D0%B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919" cy="2300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D04" w:rsidRPr="001828F5" w:rsidRDefault="00956D04" w:rsidP="001828F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28F5" w:rsidRPr="00956D04" w:rsidRDefault="001828F5" w:rsidP="001616D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56D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РЕЧИ ДЕТЕЙ </w:t>
      </w:r>
      <w:r w:rsidR="00161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ЧЕТВЁРТОГО</w:t>
      </w:r>
      <w:r w:rsidR="001616D5" w:rsidRPr="00956D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56D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ПЯТОГО ГОДА ЖИЗНИ</w:t>
      </w:r>
    </w:p>
    <w:p w:rsidR="00956D04" w:rsidRPr="00956D04" w:rsidRDefault="00956D04" w:rsidP="001828F5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6D04" w:rsidRPr="001828F5" w:rsidRDefault="00956D04" w:rsidP="001828F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28F5" w:rsidRDefault="001828F5" w:rsidP="001616D5">
      <w:pPr>
        <w:spacing w:after="0" w:line="270" w:lineRule="atLeas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направление в развитии речи ребенка на пятом году жизни – освоение связной монологической речи. В это время происходят заметные изменения в формировании грамматического строя речи, в освоении способов словообразования, происходит взрыв словесного творчества.</w:t>
      </w:r>
    </w:p>
    <w:p w:rsidR="001616D5" w:rsidRPr="001828F5" w:rsidRDefault="001616D5" w:rsidP="001616D5">
      <w:pPr>
        <w:spacing w:after="0" w:line="270" w:lineRule="atLeas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0BFD15D" wp14:editId="616A7194">
            <wp:extent cx="5326743" cy="3495675"/>
            <wp:effectExtent l="0" t="0" r="0" b="0"/>
            <wp:docPr id="4" name="Рисунок 4" descr="http://deti06.net/wp-content/uploads/2012/09/1298657871_reading-791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eti06.net/wp-content/uploads/2012/09/1298657871_reading-79126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406" cy="3498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8F5" w:rsidRDefault="001828F5" w:rsidP="001616D5">
      <w:pPr>
        <w:spacing w:after="0" w:line="270" w:lineRule="atLeas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Активный словарь обогащается словами, обозначающими качества предметов, производимые с ними действия. </w:t>
      </w:r>
      <w:proofErr w:type="gramStart"/>
      <w:r w:rsidRPr="00182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могут определить назначение предмета, функциональные («мяч – это игрушка, в него играют»), начинают активнее подбирать слова с противоположным (антонимы) и близким (синонимы) значением, сравнивают предметы и явления, применяют обобщающие слова (существительные с собирательным значением – мебель, одежда, обувь и т.п.).</w:t>
      </w:r>
      <w:proofErr w:type="gramEnd"/>
      <w:r w:rsidRPr="00182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Дошкольники средней группы осваивают разные типы высказываний – </w:t>
      </w:r>
      <w:r w:rsidRPr="00956D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описание и повествование.</w:t>
      </w:r>
      <w:r w:rsidRPr="00182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Речь детей становится </w:t>
      </w:r>
      <w:proofErr w:type="gramStart"/>
      <w:r w:rsidRPr="00182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связной</w:t>
      </w:r>
      <w:proofErr w:type="gramEnd"/>
      <w:r w:rsidRPr="00182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последовательной; совершенствуются понимание смысловой стороны речи, синтаксическая структура предложений, звуковая сторона речи, т.е. все те умения, которые необходимы для развития связной речи.</w:t>
      </w:r>
    </w:p>
    <w:p w:rsidR="001616D5" w:rsidRPr="001828F5" w:rsidRDefault="001616D5" w:rsidP="001616D5">
      <w:pPr>
        <w:spacing w:after="0" w:line="270" w:lineRule="atLeas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28F5" w:rsidRPr="001828F5" w:rsidRDefault="001828F5" w:rsidP="001616D5">
      <w:pPr>
        <w:spacing w:after="0" w:line="270" w:lineRule="atLeas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D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речи детей пятого года жизни встречаются следующие нарушения:</w:t>
      </w:r>
    </w:p>
    <w:p w:rsidR="001828F5" w:rsidRPr="001828F5" w:rsidRDefault="001828F5" w:rsidP="001616D5">
      <w:pPr>
        <w:spacing w:after="0" w:line="270" w:lineRule="atLeas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все дети правильно произносят шипящие и сонорные звуки;</w:t>
      </w:r>
    </w:p>
    <w:p w:rsidR="001828F5" w:rsidRPr="001828F5" w:rsidRDefault="001828F5" w:rsidP="001616D5">
      <w:pPr>
        <w:spacing w:after="0" w:line="270" w:lineRule="atLeas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 некоторых недостаточно </w:t>
      </w:r>
      <w:proofErr w:type="gramStart"/>
      <w:r w:rsidRPr="00182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развита</w:t>
      </w:r>
      <w:proofErr w:type="gramEnd"/>
      <w:r w:rsidRPr="00182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интонационная</w:t>
      </w:r>
    </w:p>
    <w:p w:rsidR="001828F5" w:rsidRPr="001828F5" w:rsidRDefault="001828F5" w:rsidP="001616D5">
      <w:pPr>
        <w:spacing w:after="0" w:line="270" w:lineRule="atLeas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выразительность:</w:t>
      </w:r>
    </w:p>
    <w:p w:rsidR="001828F5" w:rsidRPr="001828F5" w:rsidRDefault="001828F5" w:rsidP="001616D5">
      <w:pPr>
        <w:spacing w:after="0" w:line="270" w:lineRule="atLeas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82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имеются недостатки в освоении грамматических правил речи (согласования существительных и прилагательных в роде и</w:t>
      </w:r>
      <w:proofErr w:type="gramEnd"/>
    </w:p>
    <w:p w:rsidR="001828F5" w:rsidRPr="001828F5" w:rsidRDefault="001828F5" w:rsidP="001616D5">
      <w:pPr>
        <w:spacing w:after="0" w:line="270" w:lineRule="atLeas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82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proofErr w:type="gramEnd"/>
      <w:r w:rsidRPr="00182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употреблении родительного падежа множественного числа).</w:t>
      </w:r>
    </w:p>
    <w:p w:rsidR="001828F5" w:rsidRPr="001828F5" w:rsidRDefault="001828F5" w:rsidP="001616D5">
      <w:pPr>
        <w:spacing w:after="0" w:line="270" w:lineRule="atLeas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Речь детей средней группы отличается подвижностью и неустойчивостью. Дети могут ориентироваться на смысловую сторону слова, однако объяснение значения слова у многих вызывает затруднения. Большинство детей не владеют в достаточной степени умением строить описание и повествование. Они нарушают структуру и последовательность изложения, не могут связывать между собой предложения и части высказывания.</w:t>
      </w:r>
    </w:p>
    <w:p w:rsidR="001828F5" w:rsidRPr="001828F5" w:rsidRDefault="001828F5" w:rsidP="001616D5">
      <w:pPr>
        <w:spacing w:after="0" w:line="270" w:lineRule="atLeas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D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ПОМНИТЕ!</w:t>
      </w:r>
    </w:p>
    <w:p w:rsidR="001828F5" w:rsidRPr="001828F5" w:rsidRDefault="001828F5" w:rsidP="001616D5">
      <w:pPr>
        <w:numPr>
          <w:ilvl w:val="0"/>
          <w:numId w:val="1"/>
        </w:numPr>
        <w:spacing w:after="0" w:line="330" w:lineRule="atLeast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не передается по наследству, малыш перенимает опыт речевого общения у окружающих его взрослых (и прежде всего родителей), т.е. овладение речью находится в прямой зависимости от окружающей ребенка речевой среды. Поэтому так важно, чтобы дома он слышал правильную, грамотную речь.</w:t>
      </w:r>
    </w:p>
    <w:p w:rsidR="001828F5" w:rsidRPr="001828F5" w:rsidRDefault="001828F5" w:rsidP="001616D5">
      <w:pPr>
        <w:numPr>
          <w:ilvl w:val="0"/>
          <w:numId w:val="1"/>
        </w:numPr>
        <w:spacing w:after="0" w:line="330" w:lineRule="atLeast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Важной стороной речевого развития является правильное произношение звуков. Ошибки в произношении – основа многих школьных трудностей. Кроме того, дети с нечеткой речью не уверены в себе, неохотно вступают в общение со сверстниками и взрослыми.</w:t>
      </w:r>
    </w:p>
    <w:p w:rsidR="001828F5" w:rsidRPr="001828F5" w:rsidRDefault="001828F5" w:rsidP="001616D5">
      <w:pPr>
        <w:numPr>
          <w:ilvl w:val="0"/>
          <w:numId w:val="1"/>
        </w:numPr>
        <w:spacing w:after="0" w:line="330" w:lineRule="atLeast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4-5 лет должен правильно произносить все звуки. Если это не так, не теряйте времени. Не надейтесь на то, что речевые недостатки исчезнут сами собой. Могут исчезнуть, а могут и не исчезнуть. Самое лучшее – обратиться за помощью к логопеду.</w:t>
      </w:r>
    </w:p>
    <w:p w:rsidR="001828F5" w:rsidRPr="001828F5" w:rsidRDefault="001828F5" w:rsidP="001616D5">
      <w:pPr>
        <w:numPr>
          <w:ilvl w:val="0"/>
          <w:numId w:val="1"/>
        </w:numPr>
        <w:spacing w:after="0" w:line="330" w:lineRule="atLeast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забывайте, что решающее значение для развития разговорной речи дошкольника имеет его общение  с вами. Постарайтесь во время совместных прогулок с детьми обращать их внимание на значимые для человека объекты: магазины, школы, поликлиники, библиотеки. Расскажите ребенку, для чего эти учреждения, кто в них работает. Во время прогулки в парке, сквере, на пруду привлекайте внимание малыш</w:t>
      </w:r>
      <w:r w:rsidR="00161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28F5" w:rsidRDefault="001616D5" w:rsidP="001616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045FA79" wp14:editId="43C033B1">
            <wp:extent cx="4591050" cy="2857500"/>
            <wp:effectExtent l="0" t="0" r="0" b="0"/>
            <wp:docPr id="5" name="Рисунок 5" descr="http://detibezhlopot.ru/wp-content/uploads/2016/03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etibezhlopot.ru/wp-content/uploads/2016/03/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6D5" w:rsidRPr="00956D04" w:rsidRDefault="001616D5" w:rsidP="001616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6D04" w:rsidRPr="000D39DE" w:rsidRDefault="00956D04" w:rsidP="00956D04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D39DE" w:rsidRPr="00956D04" w:rsidRDefault="000D39DE" w:rsidP="001616D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 w:rsidRPr="00956D0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lastRenderedPageBreak/>
        <w:t>«Развитие св</w:t>
      </w:r>
      <w:r w:rsidR="001616D5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язной речи у детей 5года жизни»</w:t>
      </w:r>
    </w:p>
    <w:p w:rsidR="00956D04" w:rsidRPr="000D39DE" w:rsidRDefault="00956D04" w:rsidP="00956D04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D39DE" w:rsidRPr="000D39DE" w:rsidRDefault="000D39DE" w:rsidP="001616D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3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Пятый год жизни - это период высшей речевой активности.  Дети легко подхватывают начатый разговор, спешат высказаться, перебивают друг друга, достаточно часто сопровождают речью собственные действия.</w:t>
      </w:r>
    </w:p>
    <w:p w:rsidR="000D39DE" w:rsidRPr="000D39DE" w:rsidRDefault="000D39DE" w:rsidP="001616D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3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телепередач, книг, рассказов взрослых малыши получают некоторые сведения о предметах,  явлениях, событиях, не имевших места в их собственном опыте.  У них появляется  круг вербальных (словесных) знаний. </w:t>
      </w:r>
      <w:proofErr w:type="gramStart"/>
      <w:r w:rsidRPr="000D3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Оперируя ими,  дети зачастую делают логически неправильные выводы  (например:</w:t>
      </w:r>
      <w:proofErr w:type="gramEnd"/>
      <w:r w:rsidRPr="000D3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«Близнецы – это не внуки.  </w:t>
      </w:r>
      <w:proofErr w:type="gramStart"/>
      <w:r w:rsidRPr="000D3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Близнецы - знак  Зодиака,  -  поясняет ребёнок взрослым, услышав их разговор).</w:t>
      </w:r>
      <w:proofErr w:type="gramEnd"/>
    </w:p>
    <w:p w:rsidR="000D39DE" w:rsidRPr="000D39DE" w:rsidRDefault="000D39DE" w:rsidP="001616D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3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уделять большое внимание повседневному общению с детьми, во время которого взрослый старается дать ребёнку пример правильной речи, умения слушать и выражать свои мысли.</w:t>
      </w:r>
    </w:p>
    <w:p w:rsidR="000D39DE" w:rsidRPr="000D39DE" w:rsidRDefault="000D39DE" w:rsidP="001616D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3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  взрослые, должны серьёзно и уважительно относиться к любым высказываниям детей, вступать с ребёнком в диалог. Для того</w:t>
      </w:r>
      <w:proofErr w:type="gramStart"/>
      <w:r w:rsidRPr="000D3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0D3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ребёнок начал делиться своими представлениями об окружающем мире ему нужна подсказка (случайно возникшая или специально подготовленная). В качестве такой подсказки можно использовать разговоры с детьми. Можно брать любую тему.  Вот некоторые из них:</w:t>
      </w:r>
    </w:p>
    <w:p w:rsidR="000D39DE" w:rsidRPr="000D39DE" w:rsidRDefault="000D39DE" w:rsidP="001616D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3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0D3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Твои игры.</w:t>
      </w:r>
    </w:p>
    <w:p w:rsidR="000D39DE" w:rsidRPr="000D39DE" w:rsidRDefault="000D39DE" w:rsidP="001616D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3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какую игру ты играешь? Какие игрушки тебе нужны в этой игре? Какие игры ты знаешь? Какие игры ты любишь? Какая игра самая любимая? В какие игры ты играл (а) осенью? Зимой? И так далее.  С кем любишь играть?</w:t>
      </w:r>
    </w:p>
    <w:p w:rsidR="000D39DE" w:rsidRPr="000D39DE" w:rsidRDefault="000D39DE" w:rsidP="001616D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3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956D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D3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чувствует твой друг?</w:t>
      </w:r>
    </w:p>
    <w:p w:rsidR="000D39DE" w:rsidRPr="000D39DE" w:rsidRDefault="000D39DE" w:rsidP="001616D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3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он огорчён? Ты спросил, почему у него (друга) такой невесёлый вид? Успокоил ли ты его и как?</w:t>
      </w:r>
    </w:p>
    <w:p w:rsidR="000D39DE" w:rsidRPr="000D39DE" w:rsidRDefault="000D39DE" w:rsidP="001616D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3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956D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D3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ты знаешь о себе?</w:t>
      </w:r>
    </w:p>
    <w:p w:rsidR="000D39DE" w:rsidRPr="000D39DE" w:rsidRDefault="000D39DE" w:rsidP="001616D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3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тебя зовут (имя, фамилия)? Сколько тебе лет (возраст)? Где ты живёшь (адрес)? Что ты умеешь делать?</w:t>
      </w:r>
    </w:p>
    <w:p w:rsidR="000D39DE" w:rsidRPr="000D39DE" w:rsidRDefault="000D39DE" w:rsidP="001616D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3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956D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D3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Ты – человек!</w:t>
      </w:r>
    </w:p>
    <w:p w:rsidR="000D39DE" w:rsidRPr="000D39DE" w:rsidRDefault="000D39DE" w:rsidP="001616D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3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органы у тебя есть? Зачем нужны глаза, ресницы, уши, сердце, ноги, желудок? Как ты дышишь?</w:t>
      </w:r>
    </w:p>
    <w:p w:rsidR="000D39DE" w:rsidRPr="000D39DE" w:rsidRDefault="000D39DE" w:rsidP="001616D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3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956D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D3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Береги зубы.</w:t>
      </w:r>
    </w:p>
    <w:p w:rsidR="000D39DE" w:rsidRPr="000D39DE" w:rsidRDefault="000D39DE" w:rsidP="001616D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3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человеку зубы? Что полезно для зубов, а что вредно? Зачем нужно чистить зубы и как? Когда нужно идти к зубному врачу? Как нужно вести себя в кабинете у врача?</w:t>
      </w:r>
    </w:p>
    <w:p w:rsidR="000D39DE" w:rsidRPr="000D39DE" w:rsidRDefault="000D39DE" w:rsidP="001616D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3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956D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D3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Дикие животные.</w:t>
      </w:r>
    </w:p>
    <w:p w:rsidR="000D39DE" w:rsidRPr="000D39DE" w:rsidRDefault="000D39DE" w:rsidP="001616D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3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Каких животных ты знаешь? Каких из них ты видел в зоопарке? Кто из них самый сильный? Какие животные (дикие) живут в жарких странах? Какие дикие животные живу в лесу, пустыне, на Севере?</w:t>
      </w:r>
    </w:p>
    <w:p w:rsidR="000D39DE" w:rsidRPr="000D39DE" w:rsidRDefault="000D39DE" w:rsidP="001616D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3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956D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D3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Птицы.</w:t>
      </w:r>
    </w:p>
    <w:p w:rsidR="000D39DE" w:rsidRPr="000D39DE" w:rsidRDefault="000D39DE" w:rsidP="001616D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3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Каких птиц ты знаешь? Какие птицы живут с человеком? Передай голос домашних птиц.  Какую из домашних птиц ты любишь и за что?</w:t>
      </w:r>
    </w:p>
    <w:p w:rsidR="000D39DE" w:rsidRPr="000D39DE" w:rsidRDefault="000D39DE" w:rsidP="001616D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3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Сформулировав вопрос, нужно выслушать ребёнка, что-то уточнить, чему-то удивиться, и получив достаточную информацию, обобщить сказанное.</w:t>
      </w:r>
    </w:p>
    <w:p w:rsidR="000D39DE" w:rsidRDefault="000D39DE" w:rsidP="001616D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таком диалоге ребёнок быстрее усваивает новые слова и выражения, начинает проявлять инициативу, интересоваться правильно ли он сказал. Ребёнок захочет быть интересным собеседником.</w:t>
      </w:r>
    </w:p>
    <w:p w:rsidR="001616D5" w:rsidRDefault="001616D5" w:rsidP="001616D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16D5" w:rsidRPr="000D39DE" w:rsidRDefault="001616D5" w:rsidP="001616D5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 wp14:anchorId="042AAFF7" wp14:editId="423DCE38">
            <wp:extent cx="2543175" cy="3810000"/>
            <wp:effectExtent l="0" t="0" r="9525" b="0"/>
            <wp:docPr id="6" name="Рисунок 6" descr="http://www.ladygid.ru/images/stories/skorogovor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ladygid.ru/images/stories/skorogovork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D39DE" w:rsidRPr="000D39DE" w:rsidRDefault="000D39DE" w:rsidP="001616D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3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Литература:</w:t>
      </w:r>
    </w:p>
    <w:p w:rsidR="000D39DE" w:rsidRPr="000D39DE" w:rsidRDefault="000D39DE" w:rsidP="001616D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3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В.В. </w:t>
      </w:r>
      <w:proofErr w:type="spellStart"/>
      <w:r w:rsidRPr="000D3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Гербова</w:t>
      </w:r>
      <w:proofErr w:type="spellEnd"/>
      <w:r w:rsidRPr="000D3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«Занятия по развитию речи в средней группе». Издательство Мозаика – Синтез. Москва 2010г.</w:t>
      </w:r>
    </w:p>
    <w:p w:rsidR="000D39DE" w:rsidRPr="000D39DE" w:rsidRDefault="000D39DE" w:rsidP="001616D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3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– программа образовательно - воспи</w:t>
      </w:r>
      <w:r w:rsidR="00161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тательной работы в детском саду</w:t>
      </w:r>
      <w:r w:rsidRPr="000D3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Н.В. Гончарова и др. Издательство  « </w:t>
      </w:r>
      <w:proofErr w:type="spellStart"/>
      <w:r w:rsidRPr="000D3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Акцидент</w:t>
      </w:r>
      <w:proofErr w:type="spellEnd"/>
      <w:r w:rsidRPr="000D3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1997г.</w:t>
      </w:r>
    </w:p>
    <w:p w:rsidR="001828F5" w:rsidRPr="00956D04" w:rsidRDefault="001828F5" w:rsidP="001616D5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sectPr w:rsidR="001828F5" w:rsidRPr="00956D04" w:rsidSect="00774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14305"/>
    <w:multiLevelType w:val="multilevel"/>
    <w:tmpl w:val="C6EC0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28F5"/>
    <w:rsid w:val="000D39DE"/>
    <w:rsid w:val="001616D5"/>
    <w:rsid w:val="001828F5"/>
    <w:rsid w:val="00774472"/>
    <w:rsid w:val="0095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472"/>
  </w:style>
  <w:style w:type="paragraph" w:styleId="1">
    <w:name w:val="heading 1"/>
    <w:basedOn w:val="a"/>
    <w:link w:val="10"/>
    <w:uiPriority w:val="9"/>
    <w:qFormat/>
    <w:rsid w:val="001828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28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82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28F5"/>
  </w:style>
  <w:style w:type="paragraph" w:styleId="a3">
    <w:name w:val="Normal (Web)"/>
    <w:basedOn w:val="a"/>
    <w:uiPriority w:val="99"/>
    <w:semiHidden/>
    <w:unhideWhenUsed/>
    <w:rsid w:val="00182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82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828F5"/>
  </w:style>
  <w:style w:type="character" w:customStyle="1" w:styleId="c2">
    <w:name w:val="c2"/>
    <w:basedOn w:val="a0"/>
    <w:rsid w:val="001828F5"/>
  </w:style>
  <w:style w:type="paragraph" w:customStyle="1" w:styleId="c7">
    <w:name w:val="c7"/>
    <w:basedOn w:val="a"/>
    <w:rsid w:val="000D3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D3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1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16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2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0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6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1618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Sviridova</dc:creator>
  <cp:lastModifiedBy>user</cp:lastModifiedBy>
  <cp:revision>2</cp:revision>
  <dcterms:created xsi:type="dcterms:W3CDTF">2016-01-05T05:50:00Z</dcterms:created>
  <dcterms:modified xsi:type="dcterms:W3CDTF">2016-03-27T09:35:00Z</dcterms:modified>
</cp:coreProperties>
</file>